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18" w:rsidRDefault="00253918" w:rsidP="00253918"/>
    <w:p w:rsidR="00253918" w:rsidRDefault="00253918" w:rsidP="00D317CD">
      <w:pPr>
        <w:jc w:val="center"/>
      </w:pPr>
    </w:p>
    <w:p w:rsidR="00253918" w:rsidRPr="00253918" w:rsidRDefault="00253918" w:rsidP="00D317CD">
      <w:pPr>
        <w:jc w:val="center"/>
        <w:rPr>
          <w:b/>
        </w:rPr>
      </w:pPr>
      <w:r w:rsidRPr="00253918">
        <w:rPr>
          <w:b/>
        </w:rPr>
        <w:t>КОНСУЛЬТАЦІЯ ДЛЯ ВИХОВАТЕЛІВ</w:t>
      </w:r>
    </w:p>
    <w:p w:rsidR="00253918" w:rsidRPr="00253918" w:rsidRDefault="00253918" w:rsidP="00D317CD">
      <w:pPr>
        <w:jc w:val="center"/>
        <w:rPr>
          <w:b/>
        </w:rPr>
      </w:pPr>
      <w:r w:rsidRPr="00253918">
        <w:rPr>
          <w:b/>
        </w:rPr>
        <w:t xml:space="preserve">"ФОРМУВАННЯ КОМУНІКАТИВНОЇ КОМПЕТЕНТНОСТІ ЯК ФАКТОР СОЦІАЛІЗАЦІЇ ДІТЕЙ </w:t>
      </w:r>
      <w:r w:rsidRPr="00253918">
        <w:rPr>
          <w:b/>
        </w:rPr>
        <w:t>ДОКІЛЬНОГО ВІКУ</w:t>
      </w:r>
      <w:r w:rsidRPr="00253918">
        <w:rPr>
          <w:b/>
        </w:rPr>
        <w:t>"</w:t>
      </w:r>
    </w:p>
    <w:p w:rsidR="00253918" w:rsidRDefault="00253918" w:rsidP="00D317CD">
      <w:pPr>
        <w:jc w:val="both"/>
      </w:pPr>
    </w:p>
    <w:p w:rsidR="00253918" w:rsidRDefault="00253918" w:rsidP="00D317CD">
      <w:pPr>
        <w:jc w:val="both"/>
      </w:pPr>
    </w:p>
    <w:p w:rsidR="00253918" w:rsidRDefault="00253918" w:rsidP="00D317CD">
      <w:pPr>
        <w:jc w:val="both"/>
      </w:pPr>
      <w:r>
        <w:t>Мова - соціальне явище, що існує незалежно від того чи іншого індивідуума. Розвиток людини - це складний процес поступового перетворення біологічного індивіда в соціальну істоту - особистість. Добре відомо, що без мовлення не буває людини. Психічні функції та здібності, людські форми поведінки, комунікація через мовлення не надані дитині від народження. Вони формуються в перші роки життя під впливом цілеспрямованого виховання, навчання та умов життя в суспільстві.</w:t>
      </w:r>
    </w:p>
    <w:p w:rsidR="00253918" w:rsidRDefault="00253918" w:rsidP="00D317CD">
      <w:pPr>
        <w:jc w:val="both"/>
      </w:pPr>
    </w:p>
    <w:p w:rsidR="00253918" w:rsidRDefault="00253918" w:rsidP="00D317CD">
      <w:pPr>
        <w:jc w:val="both"/>
      </w:pPr>
      <w:r>
        <w:t>Процес розвитку дитини проходить у трьох напрямках: фізичному, когнітивному</w:t>
      </w:r>
      <w:r w:rsidR="00445414">
        <w:t xml:space="preserve"> (</w:t>
      </w:r>
      <w:r w:rsidR="00445414" w:rsidRPr="00445414">
        <w:t>розвиток всіх видів розумових процесів, таких як сприйняття, пам'ять, формування понять, рішення завдань, уява та логіка</w:t>
      </w:r>
      <w:r w:rsidR="00445414">
        <w:t>)</w:t>
      </w:r>
      <w:r>
        <w:t xml:space="preserve"> та психосоціальному. В нормі розвиток у цих трьох напрямках відбувається одночасно та взаємопов'язано. Для нормального розвитку дитини з перших місяців найважливішим є спілкування, у процесі якого малюк може опанувати людське мовлення, що відіграє головну роль як в діяльності дитини, так і в пізнанні навколишнього світу. Розвиток мовлення у процесі онтогенезу відбувається паралельно з фізичним і розумовим розвитком. Усі психічні процеси у дитини - сприйняття, пам'ять, увага, мислення, цілеспрямована поведінка - постають за безпосередньої участі мовлення. Відсутність мовленнєвого спілкування значно затримує безперервний і багатогранний процес соціалізації, що триває все життя людини.</w:t>
      </w:r>
    </w:p>
    <w:p w:rsidR="00253918" w:rsidRDefault="00253918" w:rsidP="00D317CD">
      <w:pPr>
        <w:jc w:val="both"/>
      </w:pPr>
    </w:p>
    <w:p w:rsidR="00253918" w:rsidRDefault="00253918" w:rsidP="00D317CD">
      <w:pPr>
        <w:jc w:val="both"/>
      </w:pPr>
      <w:r w:rsidRPr="00445414">
        <w:rPr>
          <w:b/>
        </w:rPr>
        <w:t xml:space="preserve">Соціалізація - </w:t>
      </w:r>
      <w:r w:rsidR="00445414" w:rsidRPr="00445414">
        <w:rPr>
          <w:b/>
        </w:rPr>
        <w:t>це процес, через який безпорадна дитина</w:t>
      </w:r>
      <w:r w:rsidRPr="00445414">
        <w:rPr>
          <w:b/>
        </w:rPr>
        <w:t xml:space="preserve"> поступово перетворюється на особу, яка розуміє і саму себе, і навколишній світ, адаптується до нього, набуваючи знань та звичок, притаманних культурі (цивілізації тощо) певного суспільства, в якій він (або вона) народився (народилася).</w:t>
      </w:r>
      <w:r>
        <w:t xml:space="preserve"> Соціалізація виступає одним із основоположних соціальних процесів, що забезпечує існування людини всередині суспільства, є процесом входження людини в суспільство, включення її в соціальні зв'язки та її інтеграцію з метою встановлення її соціальності.</w:t>
      </w:r>
    </w:p>
    <w:p w:rsidR="00253918" w:rsidRDefault="00253918" w:rsidP="00D317CD">
      <w:pPr>
        <w:jc w:val="both"/>
      </w:pPr>
    </w:p>
    <w:p w:rsidR="00253918" w:rsidRDefault="00253918" w:rsidP="00D317CD">
      <w:pPr>
        <w:jc w:val="both"/>
      </w:pPr>
      <w:r>
        <w:t>Первинна соціалізація охоплює дитинство, юність та молодість і є характерною тим що людина соціалізується через своє безпосереднє оточення (родина, друзі, родичі). Інститутами соціалізації є сім'я та освіта.</w:t>
      </w:r>
    </w:p>
    <w:p w:rsidR="00253918" w:rsidRDefault="00253918" w:rsidP="00D317CD">
      <w:pPr>
        <w:jc w:val="both"/>
      </w:pPr>
    </w:p>
    <w:p w:rsidR="00253918" w:rsidRDefault="00253918" w:rsidP="00D317CD">
      <w:pPr>
        <w:jc w:val="both"/>
      </w:pPr>
      <w:r>
        <w:t xml:space="preserve">Своєчасне оволодіння мовою - основа розумового розвитку дитини. Запорука повноцінного її спілкування з навколишніми людьми. Мовлення маленької дитини формується в спілкуванні з дорослими. В процесі спілкування виявляється його пізнавальна і наочна діяльність. Оволодіння мовленням зміцнює всю психіку малюка. Дозволяє йому сприймати явища більш усвідомлено і довільно. Великий російський педагог К.Ушинський говорив, що рідне слово є основою всякого розумового розвитку і скарбницею всіх знань. Тому так важливо піклуватися про своєчасний розвиток мовлення дітей, приділяти увагу її чистоті й правильності. Чим багатше і правильніше мовлення дитини, тим легше їй висловлювати свої думки, тим ширша її можливість в пізнанні дійсності, змістовніші й </w:t>
      </w:r>
      <w:proofErr w:type="spellStart"/>
      <w:r>
        <w:t>повноцінніші</w:t>
      </w:r>
      <w:proofErr w:type="spellEnd"/>
      <w:r>
        <w:t xml:space="preserve"> взаємини з дітьми і дорослими, тим активніше відбувається її психічний розвиток. Будь-яке порушення мовлення може відбитися на діяльності і поведінці дитини. Діти, що мають порушення мовлення, починають усвідомлювати свій недолік, стають мовчазними, сором'язливими, нерішучими. Особливо важливе значення має розвиток зв'язного мовлення дитини дошкільника. Адже зв'язне </w:t>
      </w:r>
      <w:r>
        <w:lastRenderedPageBreak/>
        <w:t xml:space="preserve">мовлення - це вища форма </w:t>
      </w:r>
      <w:proofErr w:type="spellStart"/>
      <w:r>
        <w:t>мовномисленної</w:t>
      </w:r>
      <w:proofErr w:type="spellEnd"/>
      <w:r>
        <w:t xml:space="preserve"> діяльності, яка визначає рівень мовного і розумового розвитку дитини. Оволодіння зв'язним мовленням складає найважливішу умову успішної підготовки дитини до навчання у школі.</w:t>
      </w:r>
    </w:p>
    <w:p w:rsidR="00253918" w:rsidRDefault="00253918" w:rsidP="00D317CD">
      <w:pPr>
        <w:jc w:val="both"/>
      </w:pPr>
    </w:p>
    <w:p w:rsidR="00253918" w:rsidRDefault="00253918" w:rsidP="00D317CD">
      <w:pPr>
        <w:jc w:val="both"/>
      </w:pPr>
      <w:r>
        <w:t>Дошкільний вік - період, коли в дитини формуються уявлення про навколишній світ, явища суспільного життя, взаємини між людьми. Вступаючи у життя, малюки мають засвоїти багато правил, які склалися в суспільстві. Й допомогти їм у цьому маємо ми - педагоги.</w:t>
      </w:r>
    </w:p>
    <w:p w:rsidR="00253918" w:rsidRDefault="00253918" w:rsidP="00D317CD">
      <w:pPr>
        <w:jc w:val="both"/>
      </w:pPr>
    </w:p>
    <w:p w:rsidR="00253918" w:rsidRDefault="00253918" w:rsidP="00D317CD">
      <w:pPr>
        <w:jc w:val="both"/>
      </w:pPr>
      <w:r>
        <w:t>Саме на дошкільний заклад покладається виконання замовлення сім'ї щодо формування соціального досвіду вихованців: з одного боку, діти мають набути навичок та практичних умінь для соціальної адаптації, а з іншого - навчитися вирізняти себе з-поміж інших, відстоювати свою індивідуальність, "не розчинятись" у групі однолітків.</w:t>
      </w:r>
    </w:p>
    <w:p w:rsidR="00253918" w:rsidRDefault="00253918" w:rsidP="00D317CD">
      <w:pPr>
        <w:jc w:val="both"/>
      </w:pPr>
    </w:p>
    <w:p w:rsidR="00253918" w:rsidRDefault="00253918" w:rsidP="00D317CD">
      <w:pPr>
        <w:jc w:val="both"/>
      </w:pPr>
      <w:r>
        <w:t>Процес соціалізації передбачає пристосування дитини до навколишнього світу, суспільного середовища, засвоєння, привласнення нею знань, норм певного угруповання. І значно краще відбувається він завдяки сформованій комунікативній компетентності.</w:t>
      </w:r>
    </w:p>
    <w:p w:rsidR="00253918" w:rsidRDefault="00253918" w:rsidP="00D317CD">
      <w:pPr>
        <w:jc w:val="both"/>
      </w:pPr>
    </w:p>
    <w:p w:rsidR="00253918" w:rsidRDefault="00253918" w:rsidP="00D317CD">
      <w:pPr>
        <w:jc w:val="both"/>
      </w:pPr>
      <w:r>
        <w:t>У традиційній методиці розвитку зв'язного дитячого мовлення виняткове значення надається показникам оволодіння мов</w:t>
      </w:r>
      <w:r w:rsidR="00445414">
        <w:t xml:space="preserve">ними засобами, таким формальним </w:t>
      </w:r>
      <w:r>
        <w:t xml:space="preserve">характеристикам, як: </w:t>
      </w:r>
      <w:proofErr w:type="spellStart"/>
      <w:r>
        <w:t>звуковимова</w:t>
      </w:r>
      <w:proofErr w:type="spellEnd"/>
      <w:r>
        <w:t>, лексичний запас, граматична правильність. Ці засоби виступають як попередній етап до успішної мовної взаємодії з партнерами у спілкуванні, що розвиває комунікативну компетентність.</w:t>
      </w:r>
    </w:p>
    <w:p w:rsidR="00253918" w:rsidRDefault="00253918" w:rsidP="00D317CD">
      <w:pPr>
        <w:jc w:val="both"/>
      </w:pPr>
    </w:p>
    <w:p w:rsidR="00253918" w:rsidRPr="00445414" w:rsidRDefault="00253918" w:rsidP="00D317CD">
      <w:pPr>
        <w:jc w:val="both"/>
        <w:rPr>
          <w:b/>
        </w:rPr>
      </w:pPr>
      <w:r w:rsidRPr="00445414">
        <w:rPr>
          <w:b/>
        </w:rPr>
        <w:t>Зміст комунікативної компетентності:</w:t>
      </w:r>
    </w:p>
    <w:p w:rsidR="00253918" w:rsidRDefault="00253918" w:rsidP="00D317CD">
      <w:pPr>
        <w:jc w:val="both"/>
      </w:pPr>
      <w:r>
        <w:t>Обізнаність дитини старшого дошкільного віку зі способами та засобами мовленнєвої взаємодії.</w:t>
      </w:r>
    </w:p>
    <w:p w:rsidR="00253918" w:rsidRDefault="00253918" w:rsidP="00D317CD">
      <w:pPr>
        <w:jc w:val="both"/>
      </w:pPr>
      <w:r>
        <w:t>Адекватність вибору наявних навичок та вмінь, застосування і "зчитування" їх у мовленнєвій взаємодії.</w:t>
      </w:r>
    </w:p>
    <w:p w:rsidR="00253918" w:rsidRDefault="00253918" w:rsidP="00D317CD">
      <w:pPr>
        <w:jc w:val="both"/>
      </w:pPr>
      <w:r>
        <w:t>Орієнтація у ситуації спілкування (доцільно добирати мовленнєві та не мовленнєві засоби, виходячи зі змісту ситуації, її учасників, власного ставлення).</w:t>
      </w:r>
    </w:p>
    <w:p w:rsidR="00253918" w:rsidRDefault="00253918" w:rsidP="00D317CD">
      <w:pPr>
        <w:jc w:val="both"/>
      </w:pPr>
      <w:r>
        <w:t>Комплексне, варіативне, творче застосування мовленнєвих і не мовленнєвих засобів відповідно до поставленої мети.</w:t>
      </w:r>
    </w:p>
    <w:p w:rsidR="00253918" w:rsidRDefault="00253918" w:rsidP="00D317CD">
      <w:pPr>
        <w:jc w:val="both"/>
      </w:pPr>
      <w:r>
        <w:t>Становлення мовленнєвої особистості відбувається не в лінійній послідовності (оволодіння звуком, граматично правильним мовленням, зв'язним висловлюванням, розширення словника), а в комплексному розвитку всіх компонентів мовлення. Його вінцем є комунікативна компетентність - здатність користуватися рідною мовою як засобом взаємодії у товаристві людей, знаходити своє місце серед них, розуміти їх і бути зрозумілим, узгоджувати власні бажання з намірами учасників спілкування.</w:t>
      </w:r>
    </w:p>
    <w:p w:rsidR="00253918" w:rsidRDefault="00253918" w:rsidP="00D317CD">
      <w:pPr>
        <w:jc w:val="both"/>
      </w:pPr>
    </w:p>
    <w:p w:rsidR="00253918" w:rsidRDefault="00253918" w:rsidP="00D317CD">
      <w:pPr>
        <w:jc w:val="both"/>
      </w:pPr>
      <w:r>
        <w:t>Саме ці особливості є основою комунікативно-мовленнєвої компетентності старших дошкільнят. Украй важливо розвивати в дітей потребу в спілкуванні з навколишнім світом, піз</w:t>
      </w:r>
      <w:r w:rsidR="00445414">
        <w:t xml:space="preserve">нанні його в собі самому тощо. </w:t>
      </w:r>
    </w:p>
    <w:p w:rsidR="00D7257A" w:rsidRDefault="00D7257A" w:rsidP="00D317CD">
      <w:pPr>
        <w:jc w:val="both"/>
      </w:pPr>
    </w:p>
    <w:p w:rsidR="00253918" w:rsidRDefault="00253918" w:rsidP="00D317CD">
      <w:pPr>
        <w:jc w:val="both"/>
      </w:pPr>
      <w:r>
        <w:t>Розвиток цієї якості починається з набуття дитиною вміння встановлювати контакт із партнером у спілкуванні, дотримуючись усталених правил етикету. У повсякденному житті дитина спостерігає і наслідує приклади спілкування між собою дорослих, дітей тощо. Справжнім зразкам комунікативної поведінки має бути притаманна широка палітра емоційно-інтонаційного забарвлення. Старші дошкільнята особливо чутливі до мовлення, його граматичної будови й досить критично ставляться до чужих та власних висловлювань. Вони вже помічають мовні помилки й продовжують оволодівати тими граматичними формами, у застосуванні яких зазнають певних труднощів. Малюк іще з раннього віку вчиться обирати в загальному словесному потоці два слова, які він узгоджує між собою, поступово додаючи до них дедалі більше інших слів, що також підлягають граматичній нормі. З часом, шліфуючи звуковимову, розширюючи свій лексичний запас, удосконалюючи граматичні вміння, дошкільник засвоює засоби мовленнєво-комунікативної поведінки, яка створює його індивідуальне мовленнєве "обличчя". Так формується мовленнєва особистість.</w:t>
      </w:r>
    </w:p>
    <w:p w:rsidR="00253918" w:rsidRDefault="00253918" w:rsidP="00D317CD">
      <w:pPr>
        <w:jc w:val="both"/>
      </w:pPr>
    </w:p>
    <w:p w:rsidR="00253918" w:rsidRDefault="00253918" w:rsidP="00D317CD">
      <w:pPr>
        <w:jc w:val="both"/>
      </w:pPr>
      <w:r>
        <w:t>Оскільки дитина тривалий час перебуває в умовах дошкільного навчального закладу, її головними партнерами у спілкуванні є однолітки та педагоги. Мовленнєва взаємодія здебільшого виникає в ігрових ситуаціях, у побуті, коли діти не лише послуговуються мовними штампами, а творять власні неповторні конструкції.</w:t>
      </w:r>
    </w:p>
    <w:p w:rsidR="00253918" w:rsidRDefault="00253918" w:rsidP="00D317CD">
      <w:pPr>
        <w:jc w:val="both"/>
      </w:pPr>
    </w:p>
    <w:p w:rsidR="00253918" w:rsidRPr="00445414" w:rsidRDefault="00253918" w:rsidP="00D317CD">
      <w:pPr>
        <w:jc w:val="both"/>
        <w:rPr>
          <w:b/>
        </w:rPr>
      </w:pPr>
      <w:r w:rsidRPr="00445414">
        <w:rPr>
          <w:b/>
        </w:rPr>
        <w:t>Для навчання способів відповідної поведінки в ситуаціях реального життя будуть доцільні спеціальні вправи на вироблення таких умінь:</w:t>
      </w:r>
    </w:p>
    <w:p w:rsidR="00253918" w:rsidRDefault="00253918" w:rsidP="00D317CD">
      <w:pPr>
        <w:jc w:val="both"/>
      </w:pPr>
      <w:r w:rsidRPr="00D7257A">
        <w:rPr>
          <w:i/>
          <w:u w:val="single"/>
        </w:rPr>
        <w:t>Викликати прихильне ставлення до себе:</w:t>
      </w:r>
      <w:r>
        <w:t xml:space="preserve"> усміхнутися, приязно подивитися в очі, повернутися обличчям до співрозмовника, виявити готовність слухати його; допомогти, навіть якщо прохання не прозвучало словесно, наблизитися до партнера, проявити цікавість до його заняття; віднайти його поглядом серед гурту, поділитися іграшкою, запропонувати тему бесіди, цікаву гру для нього.</w:t>
      </w:r>
    </w:p>
    <w:p w:rsidR="00253918" w:rsidRDefault="00253918" w:rsidP="00D317CD">
      <w:pPr>
        <w:jc w:val="both"/>
      </w:pPr>
      <w:r w:rsidRPr="00D7257A">
        <w:rPr>
          <w:i/>
          <w:u w:val="single"/>
        </w:rPr>
        <w:t>Аналізувати інформаційний зміст ситуації:</w:t>
      </w:r>
      <w:r>
        <w:t xml:space="preserve"> помічати, оцінювати, </w:t>
      </w:r>
      <w:proofErr w:type="spellStart"/>
      <w:r>
        <w:t>задіювати</w:t>
      </w:r>
      <w:proofErr w:type="spellEnd"/>
      <w:r>
        <w:t xml:space="preserve"> експресивні прояви (сісти ближче, торкнутися однолітка, наблизитися, щоб кра</w:t>
      </w:r>
      <w:r w:rsidR="00D7257A">
        <w:t>ще розгледіти його іграшку, дії:</w:t>
      </w:r>
      <w:r>
        <w:t xml:space="preserve"> запропонувати свою руку у грі, хороводі, на прогулянці); поступатися своїм місцем, роллю в грі; вказувати рукою, поглядом на вільне місце; жестом запросити сісти поряд; потіснитися, щоб вивільнити місце для нього.</w:t>
      </w:r>
    </w:p>
    <w:p w:rsidR="00253918" w:rsidRDefault="00253918" w:rsidP="00D317CD">
      <w:pPr>
        <w:jc w:val="both"/>
      </w:pPr>
      <w:r w:rsidRPr="00D7257A">
        <w:rPr>
          <w:i/>
          <w:u w:val="single"/>
        </w:rPr>
        <w:t>"Зчитувати" ставлення однолітка за невербальними проявами й відповідно реагувати на них:</w:t>
      </w:r>
      <w:r>
        <w:t xml:space="preserve"> відповідати на його усмішку усмішкою, приязним поглядом; бути готовим заговорити або відповісти на виявлену ініціативу; самостійно шукати цікаву для однолітка тему; подякувати за допомогу, частування; запросити до спільної діяльності, попередньо запитавши його про власні наміри, бажання, стан.</w:t>
      </w:r>
    </w:p>
    <w:p w:rsidR="00253918" w:rsidRDefault="00253918" w:rsidP="00D317CD">
      <w:pPr>
        <w:jc w:val="both"/>
      </w:pPr>
      <w:r w:rsidRPr="00D7257A">
        <w:rPr>
          <w:i/>
          <w:u w:val="single"/>
        </w:rPr>
        <w:t>Аналізувати й відтворювати мімічні прояви:</w:t>
      </w:r>
      <w:r>
        <w:t xml:space="preserve"> задумувати й відповідно відтворювати власний стан і спостерігати у дзеркалі за рухом своїх брів, очей, губ, за загальним виразом обличчя. Зазначати стани, які можна демонструвати й ідентифікувати: плач, сміх, радість, сум, страх, біль, подив, роздратування, огида, очікування, захват. Різні емоційні стани варто пропонувати дітям вибірково й поступово. Доцільно використовувати таку вправу: запропонувати впізнати, з якої казки персонажі та в якому епізоді вони діють. Кілька дітей програють різні епізоді мімічно, нічого не промовляючи. Подібний прийом спонукає дошкільнят не прислухатися до слів, а "зчитувати" їх в емоційних проявах персонажів. Це особливо корисно для хлопчиків, адже вони менш уважні, ніж дівчатка, до мімічних проявів.</w:t>
      </w:r>
    </w:p>
    <w:p w:rsidR="00253918" w:rsidRDefault="00253918" w:rsidP="00D317CD">
      <w:pPr>
        <w:jc w:val="both"/>
      </w:pPr>
      <w:r w:rsidRPr="00E32430">
        <w:rPr>
          <w:i/>
          <w:u w:val="single"/>
        </w:rPr>
        <w:t>Аналізувати, коректно й домірно проявляти свої бажання, прагнення:</w:t>
      </w:r>
      <w:r>
        <w:t xml:space="preserve"> не соромитися принагідно співати, танцювати, декламувати, грати на музичних інструментах, запрошувати до посильної участі в цьому інших; схвалювати їхню згоду й активність; маючи бажання познайомитись з однолітком, звертатися до дорослого як до посередника або самому висловлювати своє бажання; попрохати однолітка дозволу розглянути його іграшку, при потребі - уточнити словесно, сказати про себе те, що могло б його зацікавити і було б корисною додатковою інформацією для змістовного наповнення ситуації спілкування.</w:t>
      </w:r>
    </w:p>
    <w:p w:rsidR="00253918" w:rsidRDefault="00253918" w:rsidP="00D317CD">
      <w:pPr>
        <w:jc w:val="both"/>
      </w:pPr>
      <w:r>
        <w:t>Характер спілкування дітей з однолітками значною мірою залежить від рівня прихильності до кожного партнера, від ситуації ставлення. А щоб не бракувало уявлень про особисті якості, доцільно якомога повніше розкрити чесноти кожного. Це можна принагідно зробити у повсякденні: дорослий звертає увагу на гідний вчинок, гарну поведінку, добрі наміри, прагнення. Не зайве провести аналогії із сюжетами художніх творів. Важливо, щоб дитина була здатна адекватно оцінити власні вчинки та вчинки інших дітей. Це досягається прогнозуванням, спрямованням її уваги на передбачуваний кінцевий результат.</w:t>
      </w:r>
    </w:p>
    <w:p w:rsidR="00253918" w:rsidRDefault="00253918" w:rsidP="00D317CD">
      <w:pPr>
        <w:jc w:val="both"/>
      </w:pPr>
    </w:p>
    <w:p w:rsidR="00253918" w:rsidRDefault="00253918" w:rsidP="00D317CD">
      <w:pPr>
        <w:jc w:val="both"/>
      </w:pPr>
      <w:r>
        <w:t>Формуванню адекватності власного морального висновку загальноприйнятним нормам і правилам комунікації допоможуть казки, зокрема, виокремлення протилежних характеристик, проявів, вчинків героїв. Аналізуючи казкові сюжети, бажано звертати увагу на словесні та несловесні засоби комунікативної поведінки персонажів та її наслідки, а на завершення подавати відповідне узагальнююче поняття-характеристику. Спираючись на нього, можна доступно вивести протилежне поняття. Відтак, дитина, поставлена в умови морального вибору, пошуку гуманістичних орієнтирів для аналізу, характеристики і сюжетних, і життєвих колізій.</w:t>
      </w:r>
    </w:p>
    <w:p w:rsidR="00253918" w:rsidRDefault="00253918" w:rsidP="00D317CD">
      <w:pPr>
        <w:jc w:val="both"/>
      </w:pPr>
    </w:p>
    <w:p w:rsidR="00253918" w:rsidRDefault="00E32430" w:rsidP="00D317CD">
      <w:pPr>
        <w:jc w:val="both"/>
      </w:pPr>
      <w:r>
        <w:t>Діє</w:t>
      </w:r>
      <w:r w:rsidR="00253918">
        <w:t>вим методом оволодіння комунікативно-мовленнєвими діями є ігри-драматизації. Рольові перевтілення допомагають дитині вправлятись у варіативності діалогів. Тут стануть у пригоді фольклорні діалоги, які призвичаюють до почергового відтворення сюжету - часом кумедного, однак не позбавленого інтонаційних відтінків, динаміки, мімічних проявів, варіативності сили голосу, темпу мовлення. Такі ігрові вправи передуватимуть драматизації складніших жанрів - казок, оповідок.</w:t>
      </w:r>
      <w:bookmarkStart w:id="0" w:name="_GoBack"/>
      <w:bookmarkEnd w:id="0"/>
    </w:p>
    <w:p w:rsidR="00253918" w:rsidRDefault="00253918" w:rsidP="00D317CD">
      <w:pPr>
        <w:jc w:val="both"/>
      </w:pPr>
    </w:p>
    <w:p w:rsidR="00253918" w:rsidRDefault="00253918" w:rsidP="00D317CD">
      <w:pPr>
        <w:jc w:val="both"/>
      </w:pPr>
      <w:r>
        <w:t>Цілеспрямована робота з орієнтування в мовних явищах сприяє формуванню елементарних мовних узагальнень у дошкільнят, що на лексичному рівні виявляється в поглибленому розумінні семантики слів, на граматичному</w:t>
      </w:r>
      <w:r w:rsidR="00D317CD">
        <w:t xml:space="preserve"> - у слово</w:t>
      </w:r>
      <w:r>
        <w:t>творенні та словотворчості, на рівні розгорнутого зв'язного висловлювання - в умінні складати самостійне зв'язне висловлювання послідовно, логічно, виразно, граматично правильно.</w:t>
      </w:r>
    </w:p>
    <w:sectPr w:rsidR="00253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18"/>
    <w:rsid w:val="00253918"/>
    <w:rsid w:val="00445414"/>
    <w:rsid w:val="00896423"/>
    <w:rsid w:val="00CF0411"/>
    <w:rsid w:val="00D317CD"/>
    <w:rsid w:val="00D7257A"/>
    <w:rsid w:val="00E3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2018-02-19T08:43:00Z</dcterms:created>
  <dcterms:modified xsi:type="dcterms:W3CDTF">2018-02-19T09:45:00Z</dcterms:modified>
</cp:coreProperties>
</file>